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dla firm budowalabych - doskonała forma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dla firm budowlanych z nadrukowanym logiem to doskonała forma promocji firm,, ale jednocześnie praktyczne i komfortowe ubranie do pracy. Złóż indywidualne zamówienie dla swojego biznesu, a na pewno zauważysz pozytywne skutki.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Koszulki dla firm budowlanych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forma promocji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dla firm budowlanych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promocję swojej firmy. Produkty, które posiadają nadrukowane logo firmy i są utrzymane w wiodącej kolorystyce to żywą reklama. Trzeba pamiętać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dla firm budowlanych</w:t>
      </w:r>
      <w:r>
        <w:rPr>
          <w:rFonts w:ascii="calibri" w:hAnsi="calibri" w:eastAsia="calibri" w:cs="calibri"/>
          <w:sz w:val="24"/>
          <w:szCs w:val="24"/>
        </w:rPr>
        <w:t xml:space="preserve"> muszą być wykonane w najwyższej jakości materiałów, które przepuszczają powietrze, co jest niezwykle istotne przy pracy fizycznej. T-shirty wysokiej jakości z pewnością chętnie będą noszone przez osoby zatrudnione w firmie, dzięki czemu w trakcie kolejnych realizacji osoby z zewnątrz od razu będą wiedziały, kto jest odpowiedzialny za wykonywanie projektów budowlanych.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dla firm budowlanych - gdzie można składać zamówienia?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dla firm budowlanych</w:t>
      </w:r>
      <w:r>
        <w:rPr>
          <w:rFonts w:ascii="calibri" w:hAnsi="calibri" w:eastAsia="calibri" w:cs="calibri"/>
          <w:sz w:val="24"/>
          <w:szCs w:val="24"/>
        </w:rPr>
        <w:t xml:space="preserve"> z nadrukowanym logiem można kupować na indywidualne zamówienie w sklepach, które specjalizują się sprzedażą odzieży reklamowej. Często w takich sklepach można również zamówić kubki z logiem czy inne gadżety promocyjne, które są idealnym pomysłem na reklamę.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dla firm budowlanych</w:t>
      </w:r>
      <w:r>
        <w:rPr>
          <w:rFonts w:ascii="calibri" w:hAnsi="calibri" w:eastAsia="calibri" w:cs="calibri"/>
          <w:sz w:val="24"/>
          <w:szCs w:val="24"/>
        </w:rPr>
        <w:t xml:space="preserve"> to połączenie funkcjonalności z marketingiem. Oprócz promocji, pracownicy uzyskują funkcjonalne ubranie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elgood.pl/pl/firm-budowlanych-21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2025-12-16T14:13:00+01:00</dcterms:created>
  <dcterms:modified xsi:type="dcterms:W3CDTF">2025-12-16T14:13:00+01:00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